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Pr="00760A66" w:rsidRDefault="0096143F" w:rsidP="00760A66">
      <w:pPr>
        <w:tabs>
          <w:tab w:val="center" w:pos="4536"/>
          <w:tab w:val="right" w:pos="9072"/>
        </w:tabs>
        <w:spacing w:after="0"/>
        <w:jc w:val="both"/>
        <w:rPr>
          <w:rFonts w:ascii="Georgia" w:hAnsi="Georgia"/>
          <w:iCs/>
        </w:rPr>
      </w:pPr>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630EB5" w:rsidRDefault="00630EB5" w:rsidP="00020550">
      <w:pPr>
        <w:spacing w:after="0"/>
        <w:jc w:val="center"/>
        <w:rPr>
          <w:rFonts w:ascii="Georgia" w:hAnsi="Georgia"/>
        </w:rPr>
      </w:pPr>
    </w:p>
    <w:p w:rsidR="00020550" w:rsidRPr="00020550" w:rsidRDefault="00020550"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630EB5">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CF2938" w:rsidRDefault="00020550" w:rsidP="00760A66">
      <w:pPr>
        <w:spacing w:after="0"/>
        <w:jc w:val="both"/>
        <w:rPr>
          <w:rFonts w:ascii="Georgia" w:hAnsi="Georgia"/>
          <w:b/>
          <w:i/>
        </w:rPr>
      </w:pPr>
      <w:r>
        <w:rPr>
          <w:rFonts w:ascii="Georgia" w:hAnsi="Georgia"/>
          <w:b/>
          <w:i/>
        </w:rPr>
        <w:br w:type="page"/>
      </w:r>
    </w:p>
    <w:p w:rsidR="00CF2938" w:rsidRPr="00760A66" w:rsidRDefault="00CF2938" w:rsidP="00CF2938">
      <w:pPr>
        <w:tabs>
          <w:tab w:val="center" w:pos="4536"/>
          <w:tab w:val="right" w:pos="9072"/>
        </w:tabs>
        <w:spacing w:after="0"/>
        <w:jc w:val="both"/>
        <w:rPr>
          <w:rFonts w:ascii="Georgia" w:hAnsi="Georgia"/>
          <w:iCs/>
        </w:rPr>
      </w:pPr>
    </w:p>
    <w:p w:rsidR="00CF2938" w:rsidRPr="00BA6DF8" w:rsidRDefault="00CF2938" w:rsidP="00CF2938">
      <w:pPr>
        <w:spacing w:after="0"/>
        <w:jc w:val="right"/>
        <w:rPr>
          <w:rFonts w:ascii="Georgia" w:hAnsi="Georgia"/>
          <w:sz w:val="20"/>
          <w:szCs w:val="20"/>
        </w:rPr>
      </w:pPr>
      <w:r>
        <w:rPr>
          <w:rFonts w:ascii="Georgia" w:hAnsi="Georgia"/>
          <w:sz w:val="20"/>
          <w:szCs w:val="20"/>
        </w:rPr>
        <w:t>IZJAVA-2</w:t>
      </w:r>
    </w:p>
    <w:p w:rsidR="00CF2938" w:rsidRPr="00020550" w:rsidRDefault="00CF2938" w:rsidP="00CF2938">
      <w:pPr>
        <w:spacing w:after="0"/>
        <w:rPr>
          <w:rFonts w:ascii="Georgia" w:hAnsi="Georgia"/>
        </w:rPr>
      </w:pPr>
      <w:r w:rsidRPr="00020550">
        <w:rPr>
          <w:rFonts w:ascii="Georgia" w:hAnsi="Georgia"/>
        </w:rPr>
        <w:t>Ponudnik:</w:t>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ab/>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Naročnik:</w:t>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ab/>
      </w:r>
      <w:r w:rsidRPr="00020550">
        <w:rPr>
          <w:rFonts w:ascii="Georgia" w:hAnsi="Georgia"/>
        </w:rPr>
        <w:tab/>
        <w:t>__________________________</w:t>
      </w:r>
    </w:p>
    <w:p w:rsidR="00CF2938" w:rsidRDefault="00CF2938" w:rsidP="00760A66">
      <w:pPr>
        <w:spacing w:after="0"/>
        <w:jc w:val="both"/>
        <w:rPr>
          <w:rFonts w:ascii="Georgia" w:hAnsi="Georgia"/>
          <w:b/>
          <w:i/>
        </w:rPr>
      </w:pPr>
    </w:p>
    <w:p w:rsidR="00CF2938" w:rsidRDefault="00CF2938" w:rsidP="00760A66">
      <w:pPr>
        <w:spacing w:after="0"/>
        <w:jc w:val="both"/>
        <w:rPr>
          <w:rFonts w:ascii="Georgia" w:hAnsi="Georgia"/>
          <w:b/>
          <w:i/>
        </w:rPr>
      </w:pPr>
    </w:p>
    <w:p w:rsidR="00CF2938" w:rsidRDefault="00CF2938" w:rsidP="00760A66">
      <w:pPr>
        <w:spacing w:after="0"/>
        <w:jc w:val="both"/>
        <w:rPr>
          <w:rFonts w:ascii="Georgia" w:hAnsi="Georgia"/>
          <w:b/>
          <w:i/>
        </w:rPr>
      </w:pPr>
    </w:p>
    <w:p w:rsidR="0096143F" w:rsidRPr="00CF2938" w:rsidRDefault="0096143F" w:rsidP="00CF2938">
      <w:pPr>
        <w:shd w:val="clear" w:color="auto" w:fill="C6D9F1" w:themeFill="text2" w:themeFillTint="33"/>
        <w:spacing w:after="0"/>
        <w:jc w:val="center"/>
        <w:rPr>
          <w:rFonts w:ascii="Georgia" w:hAnsi="Georgia"/>
          <w:b/>
        </w:rPr>
      </w:pPr>
      <w:r w:rsidRPr="00CF2938">
        <w:rPr>
          <w:rFonts w:ascii="Georgia" w:hAnsi="Georgia"/>
          <w:b/>
        </w:rPr>
        <w:t>NEBLOKIRANI RAČUNI IN PLAČILNI POGOJI</w:t>
      </w:r>
    </w:p>
    <w:p w:rsidR="0096143F" w:rsidRPr="00760A66" w:rsidRDefault="0096143F" w:rsidP="00760A66">
      <w:pPr>
        <w:spacing w:after="0"/>
        <w:jc w:val="both"/>
        <w:rPr>
          <w:rFonts w:ascii="Georgia" w:hAnsi="Georgia"/>
          <w:b/>
          <w:i/>
        </w:rPr>
      </w:pPr>
    </w:p>
    <w:p w:rsidR="00CF2938" w:rsidRDefault="00CF2938"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rPr>
      </w:pPr>
      <w:r w:rsidRPr="00760A66">
        <w:rPr>
          <w:rFonts w:ascii="Georgia" w:hAnsi="Georgia"/>
        </w:rPr>
        <w:t>da izpolnjujemo naslednje ekonomsko-finančne pogoje: da na dan oddaje ponudbe nimamo blokiranega nobenega transakcijskega računa, v zadnjih 90 dneh pred rokom za oddajo ponudb pa nismo imeli nobenega transakcijskega računa blokiranega več kot 30 zaporednih delovnih dni;</w:t>
      </w: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nudimo </w:t>
      </w:r>
      <w:r w:rsidR="009A120B" w:rsidRPr="00760A66">
        <w:rPr>
          <w:rFonts w:ascii="Georgia" w:hAnsi="Georgia"/>
        </w:rPr>
        <w:t xml:space="preserve">najmanj </w:t>
      </w:r>
      <w:r w:rsidRPr="00760A66">
        <w:rPr>
          <w:rFonts w:ascii="Georgia" w:hAnsi="Georgia"/>
        </w:rPr>
        <w:t>trideset (30) dnevni plačilni rok, ki prične teči z dnem prejema pravilno izstavljene fakture.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CF2938" w:rsidRPr="00760A66" w:rsidRDefault="00CF2938" w:rsidP="00760A66">
      <w:pPr>
        <w:spacing w:after="0"/>
        <w:jc w:val="both"/>
        <w:rPr>
          <w:rFonts w:ascii="Georgia" w:hAnsi="Georgia"/>
        </w:rPr>
      </w:pPr>
    </w:p>
    <w:p w:rsidR="00CF2938" w:rsidRPr="00630EB5" w:rsidRDefault="00CF2938" w:rsidP="00CF2938">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Pr="00760A66"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8B1CF0" w:rsidRDefault="008B1CF0" w:rsidP="00CF2938">
      <w:pPr>
        <w:spacing w:after="0"/>
        <w:jc w:val="both"/>
        <w:rPr>
          <w:rFonts w:ascii="Georgia" w:hAnsi="Georgia"/>
        </w:rPr>
      </w:pPr>
    </w:p>
    <w:p w:rsidR="00CF2938" w:rsidRDefault="00CF2938" w:rsidP="00CF2938">
      <w:pPr>
        <w:spacing w:after="0"/>
        <w:jc w:val="both"/>
        <w:rPr>
          <w:rFonts w:ascii="Georgia" w:hAnsi="Georgia"/>
        </w:rPr>
      </w:pPr>
    </w:p>
    <w:p w:rsidR="00CF2938" w:rsidRPr="00760A66" w:rsidRDefault="00CF2938" w:rsidP="00CF293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86C79" w:rsidRPr="00986C79" w:rsidRDefault="00986C79" w:rsidP="00BA6DF8">
      <w:pPr>
        <w:spacing w:after="0"/>
        <w:jc w:val="right"/>
        <w:rPr>
          <w:rFonts w:ascii="Georgia" w:hAnsi="Georgia"/>
        </w:rPr>
      </w:pPr>
      <w:r>
        <w:rPr>
          <w:rFonts w:ascii="Georgia" w:hAnsi="Georgia"/>
          <w:b/>
          <w:i/>
        </w:rPr>
        <w:br w:type="page"/>
      </w:r>
      <w:r w:rsidR="00CF2938">
        <w:rPr>
          <w:rFonts w:ascii="Georgia" w:hAnsi="Georgia"/>
          <w:sz w:val="20"/>
          <w:szCs w:val="20"/>
        </w:rPr>
        <w:lastRenderedPageBreak/>
        <w:t>IZJAVA-3</w:t>
      </w:r>
    </w:p>
    <w:p w:rsidR="00986C79" w:rsidRPr="00986C79" w:rsidRDefault="00986C79" w:rsidP="00986C79">
      <w:pPr>
        <w:spacing w:after="0"/>
        <w:rPr>
          <w:rFonts w:ascii="Georgia" w:hAnsi="Georgia"/>
        </w:rPr>
      </w:pPr>
      <w:r w:rsidRPr="00986C79">
        <w:rPr>
          <w:rFonts w:ascii="Georgia" w:hAnsi="Georgia"/>
        </w:rPr>
        <w:t>Ponudnik: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Naročnik: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Default="00986C79" w:rsidP="00986C79">
      <w:pPr>
        <w:spacing w:after="0"/>
        <w:jc w:val="center"/>
        <w:rPr>
          <w:rFonts w:ascii="Georgia" w:hAnsi="Georgia"/>
          <w:b/>
          <w:i/>
        </w:rPr>
      </w:pPr>
    </w:p>
    <w:p w:rsidR="0096143F" w:rsidRPr="00986C79" w:rsidRDefault="00986C79" w:rsidP="00986C79">
      <w:pPr>
        <w:shd w:val="clear" w:color="auto" w:fill="C6D9F1" w:themeFill="text2" w:themeFillTint="33"/>
        <w:spacing w:after="0"/>
        <w:jc w:val="center"/>
        <w:rPr>
          <w:rFonts w:ascii="Georgia" w:hAnsi="Georgia"/>
          <w:b/>
          <w:sz w:val="24"/>
          <w:szCs w:val="24"/>
        </w:rPr>
      </w:pPr>
      <w:r>
        <w:rPr>
          <w:rFonts w:ascii="Georgia" w:hAnsi="Georgia"/>
          <w:b/>
          <w:sz w:val="24"/>
          <w:szCs w:val="24"/>
        </w:rPr>
        <w:t xml:space="preserve">IZJAVA O </w:t>
      </w:r>
      <w:r w:rsidR="0096143F" w:rsidRPr="00986C79">
        <w:rPr>
          <w:rFonts w:ascii="Georgia" w:hAnsi="Georgia"/>
          <w:b/>
          <w:sz w:val="24"/>
          <w:szCs w:val="24"/>
        </w:rPr>
        <w:t>IZPOL</w:t>
      </w:r>
      <w:r w:rsidR="00FE5D89" w:rsidRPr="00986C79">
        <w:rPr>
          <w:rFonts w:ascii="Georgia" w:hAnsi="Georgia"/>
          <w:b/>
          <w:sz w:val="24"/>
          <w:szCs w:val="24"/>
        </w:rPr>
        <w:t>NJEVANJ</w:t>
      </w:r>
      <w:r>
        <w:rPr>
          <w:rFonts w:ascii="Georgia" w:hAnsi="Georgia"/>
          <w:b/>
          <w:sz w:val="24"/>
          <w:szCs w:val="24"/>
        </w:rPr>
        <w:t>U</w:t>
      </w:r>
      <w:r w:rsidR="00FE5D89" w:rsidRPr="00986C79">
        <w:rPr>
          <w:rFonts w:ascii="Georgia" w:hAnsi="Georgia"/>
          <w:b/>
          <w:sz w:val="24"/>
          <w:szCs w:val="24"/>
        </w:rPr>
        <w:t xml:space="preserve"> POGODBENIH OBVEZNOSTI </w:t>
      </w:r>
      <w:r w:rsidR="0096143F" w:rsidRPr="00986C79">
        <w:rPr>
          <w:rFonts w:ascii="Georgia" w:hAnsi="Georgia"/>
          <w:b/>
          <w:sz w:val="24"/>
          <w:szCs w:val="24"/>
        </w:rPr>
        <w:t>IN UPOŠTEVANJE PREDPISOV</w:t>
      </w:r>
    </w:p>
    <w:p w:rsidR="0096143F" w:rsidRPr="00760A66" w:rsidRDefault="0096143F" w:rsidP="00760A66">
      <w:pPr>
        <w:spacing w:after="0"/>
        <w:jc w:val="both"/>
        <w:rPr>
          <w:rFonts w:ascii="Georgia" w:hAnsi="Georgia"/>
          <w:b/>
          <w:i/>
        </w:rPr>
      </w:pPr>
    </w:p>
    <w:p w:rsidR="00986C79" w:rsidRDefault="00986C79"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smo </w:t>
      </w:r>
      <w:r w:rsidR="00FE5D89" w:rsidRPr="00760A66">
        <w:rPr>
          <w:rFonts w:ascii="Georgia" w:hAnsi="Georgia"/>
        </w:rPr>
        <w:t>kvalitetno in strokovno izpolnjevali pogodbene obveznosti iz prejšnjih pogodb, sklenjenih v zadnjih treh letih</w:t>
      </w:r>
      <w:r w:rsidRPr="00760A66">
        <w:rPr>
          <w:rFonts w:ascii="Georgia" w:hAnsi="Georgia"/>
        </w:rPr>
        <w:t>,</w:t>
      </w: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w:t>
      </w:r>
      <w:r w:rsidRPr="00760A66">
        <w:rPr>
          <w:rFonts w:ascii="Georgia" w:hAnsi="Georgia"/>
          <w:bCs/>
          <w:szCs w:val="24"/>
        </w:rPr>
        <w:t xml:space="preserve">naročniki zoper nas niso vlagali upravičenih reklamacij glede kakovosti </w:t>
      </w:r>
      <w:r w:rsidR="00FE5D89" w:rsidRPr="00760A66">
        <w:rPr>
          <w:rFonts w:ascii="Georgia" w:hAnsi="Georgia"/>
          <w:bCs/>
          <w:szCs w:val="24"/>
        </w:rPr>
        <w:t>blaga in nespoštovanja drugih določil pogodbe</w:t>
      </w:r>
      <w:r w:rsidRPr="00760A66">
        <w:rPr>
          <w:rFonts w:ascii="Georgia" w:hAnsi="Georgia"/>
          <w:bCs/>
          <w:szCs w:val="24"/>
        </w:rPr>
        <w:t>,</w:t>
      </w:r>
    </w:p>
    <w:p w:rsidR="00FE5D89" w:rsidRPr="00760A66" w:rsidRDefault="00FE5D89" w:rsidP="00760A66">
      <w:pPr>
        <w:numPr>
          <w:ilvl w:val="0"/>
          <w:numId w:val="3"/>
        </w:numPr>
        <w:spacing w:after="0"/>
        <w:jc w:val="both"/>
        <w:rPr>
          <w:rFonts w:ascii="Georgia" w:hAnsi="Georgia"/>
          <w:bCs/>
          <w:iCs/>
          <w:szCs w:val="24"/>
        </w:rPr>
      </w:pPr>
      <w:r w:rsidRPr="00760A66">
        <w:rPr>
          <w:rFonts w:ascii="Georgia" w:hAnsi="Georgia"/>
          <w:bCs/>
          <w:szCs w:val="24"/>
        </w:rPr>
        <w:t xml:space="preserve">da izpolnjujemo in upoštevamo </w:t>
      </w:r>
      <w:r w:rsidRPr="00760A66">
        <w:rPr>
          <w:rFonts w:ascii="Georgia" w:hAnsi="Georgia"/>
          <w:bCs/>
          <w:iCs/>
          <w:szCs w:val="24"/>
        </w:rPr>
        <w:t>predpise o higieni in zdravstveno tehničnih pogojih v proizvodni in prometu živil izdanih na podlagi Zakona o zdravstveni ustreznosti živil in izdelkov ter snovi, ki prihajajo v stik z živili (Uradni list RS, št. 52/2000, 42/2002 in 47/2004-</w:t>
      </w:r>
      <w:proofErr w:type="spellStart"/>
      <w:r w:rsidRPr="00760A66">
        <w:rPr>
          <w:rFonts w:ascii="Georgia" w:hAnsi="Georgia"/>
          <w:bCs/>
          <w:iCs/>
          <w:szCs w:val="24"/>
        </w:rPr>
        <w:t>ZdZPZ</w:t>
      </w:r>
      <w:proofErr w:type="spellEnd"/>
      <w:r w:rsidRPr="00760A66">
        <w:rPr>
          <w:rFonts w:ascii="Georgia" w:hAnsi="Georgia"/>
          <w:bCs/>
          <w:iCs/>
          <w:szCs w:val="24"/>
        </w:rPr>
        <w:t>) ter predpise na podlagi Zakona o veterinarstvu – za živila živalskega izvora (Uradni list RS, št. 33/2001, 110/2001-ZGO-1, 45/2004-</w:t>
      </w:r>
      <w:proofErr w:type="spellStart"/>
      <w:r w:rsidRPr="00760A66">
        <w:rPr>
          <w:rFonts w:ascii="Georgia" w:hAnsi="Georgia"/>
          <w:bCs/>
          <w:iCs/>
          <w:szCs w:val="24"/>
        </w:rPr>
        <w:t>ZdZPKG</w:t>
      </w:r>
      <w:proofErr w:type="spellEnd"/>
      <w:r w:rsidRPr="00760A66">
        <w:rPr>
          <w:rFonts w:ascii="Georgia" w:hAnsi="Georgia"/>
          <w:bCs/>
          <w:iCs/>
          <w:szCs w:val="24"/>
        </w:rPr>
        <w:t xml:space="preserve">, 93/2005-ZVMS, 90/2012 - </w:t>
      </w:r>
      <w:proofErr w:type="spellStart"/>
      <w:r w:rsidRPr="00760A66">
        <w:rPr>
          <w:rFonts w:ascii="Georgia" w:hAnsi="Georgia"/>
          <w:bCs/>
          <w:iCs/>
          <w:szCs w:val="24"/>
        </w:rPr>
        <w:t>ZdZPVHVVR</w:t>
      </w:r>
      <w:proofErr w:type="spellEnd"/>
      <w:r w:rsidRPr="00760A66">
        <w:rPr>
          <w:rFonts w:ascii="Georgia" w:hAnsi="Georgia"/>
          <w:bCs/>
          <w:iCs/>
          <w:szCs w:val="24"/>
        </w:rPr>
        <w:t xml:space="preserve">), Zakona o veterinarskih merilih skladnosti (Uradni list RS, št. 93/2005, 90/2012 - </w:t>
      </w:r>
      <w:proofErr w:type="spellStart"/>
      <w:r w:rsidRPr="00760A66">
        <w:rPr>
          <w:rFonts w:ascii="Georgia" w:hAnsi="Georgia"/>
          <w:bCs/>
          <w:iCs/>
          <w:szCs w:val="24"/>
        </w:rPr>
        <w:t>ZdZPVHVVR</w:t>
      </w:r>
      <w:proofErr w:type="spellEnd"/>
      <w:r w:rsidRPr="00760A66">
        <w:rPr>
          <w:rFonts w:ascii="Georgia" w:hAnsi="Georgia"/>
          <w:bCs/>
          <w:iCs/>
          <w:szCs w:val="24"/>
        </w:rPr>
        <w:t xml:space="preserve"> in 23/2013 - ZZZiv-C), Zakona o kmetijstvu (Uradni list RS, št. 45/2008, 57/2012, 90/2012 - </w:t>
      </w:r>
      <w:proofErr w:type="spellStart"/>
      <w:r w:rsidRPr="00760A66">
        <w:rPr>
          <w:rFonts w:ascii="Georgia" w:hAnsi="Georgia"/>
          <w:bCs/>
          <w:iCs/>
          <w:szCs w:val="24"/>
        </w:rPr>
        <w:t>ZdZPVHVVR</w:t>
      </w:r>
      <w:proofErr w:type="spellEnd"/>
      <w:r w:rsidRPr="00760A66">
        <w:rPr>
          <w:rFonts w:ascii="Georgia" w:hAnsi="Georgia"/>
          <w:bCs/>
          <w:iCs/>
          <w:szCs w:val="24"/>
        </w:rPr>
        <w:t xml:space="preserve"> in 26/2014) in Zakona o krmi (Uradni list RS, št. 127/2006, 90/2012 - </w:t>
      </w:r>
      <w:proofErr w:type="spellStart"/>
      <w:r w:rsidRPr="00760A66">
        <w:rPr>
          <w:rFonts w:ascii="Georgia" w:hAnsi="Georgia"/>
          <w:bCs/>
          <w:iCs/>
          <w:szCs w:val="24"/>
        </w:rPr>
        <w:t>ZdZPVHVV</w:t>
      </w:r>
      <w:proofErr w:type="spellEnd"/>
      <w:r w:rsidRPr="00760A66">
        <w:rPr>
          <w:rFonts w:ascii="Georgia" w:hAnsi="Georgia"/>
          <w:bCs/>
          <w:iCs/>
          <w:szCs w:val="24"/>
        </w:rPr>
        <w:t>),</w:t>
      </w:r>
    </w:p>
    <w:p w:rsidR="00FE5D89" w:rsidRPr="00760A66" w:rsidRDefault="00FE5D89" w:rsidP="00760A66">
      <w:pPr>
        <w:numPr>
          <w:ilvl w:val="0"/>
          <w:numId w:val="3"/>
        </w:numPr>
        <w:spacing w:after="0"/>
        <w:jc w:val="both"/>
        <w:rPr>
          <w:rFonts w:ascii="Georgia" w:hAnsi="Georgia"/>
        </w:rPr>
      </w:pPr>
      <w:r w:rsidRPr="00760A66">
        <w:rPr>
          <w:rFonts w:ascii="Georgia" w:hAnsi="Georgia"/>
        </w:rPr>
        <w:t xml:space="preserve">da upoštevamo </w:t>
      </w:r>
      <w:r w:rsidRPr="00760A66">
        <w:rPr>
          <w:rFonts w:ascii="Georgia" w:hAnsi="Georgia"/>
          <w:iCs/>
        </w:rPr>
        <w:t>Pravilnik o varnosti hitro zamrznjenih živil (Uradni list RS, št. 63/2002, 117/2002, 46/06, 53/2007),</w:t>
      </w:r>
    </w:p>
    <w:p w:rsidR="00FE5D89" w:rsidRPr="00760A66" w:rsidRDefault="00FE5D89" w:rsidP="00760A66">
      <w:pPr>
        <w:numPr>
          <w:ilvl w:val="0"/>
          <w:numId w:val="3"/>
        </w:numPr>
        <w:spacing w:after="0"/>
        <w:jc w:val="both"/>
        <w:rPr>
          <w:rFonts w:ascii="Georgia" w:hAnsi="Georgia"/>
          <w:iCs/>
        </w:rPr>
      </w:pPr>
      <w:r w:rsidRPr="00760A66">
        <w:rPr>
          <w:rFonts w:ascii="Georgia" w:hAnsi="Georgia"/>
          <w:iCs/>
        </w:rPr>
        <w:t xml:space="preserve">da so proizvodi proizvedeni skladno s proizvajalnimi specifikacijami ter pripadajočimi HACCP študijami. Vzpostavljen imamo zahtevan sistem HACCP notranjega nadzora, ki zagotavlja neoporečnost izdelkov in vključuje: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mikrobiološko kontrolo (izdelkov, surovin, delovnih površin),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kontrolo postopkov in procesov (sprejem, predelava in iz dobava, čistoča, zdravstvena ustreznost vode, dezinsekcija in deratizacija, temperature),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utečen sistem izobraževanja in usposabljanja osebja,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 xml:space="preserve">plan HACCP, </w:t>
      </w:r>
    </w:p>
    <w:p w:rsidR="00FE5D89" w:rsidRPr="00760A66" w:rsidRDefault="00FE5D89" w:rsidP="00760A66">
      <w:pPr>
        <w:numPr>
          <w:ilvl w:val="0"/>
          <w:numId w:val="17"/>
        </w:numPr>
        <w:spacing w:after="0"/>
        <w:jc w:val="both"/>
        <w:rPr>
          <w:rFonts w:ascii="Georgia" w:hAnsi="Georgia"/>
          <w:iCs/>
        </w:rPr>
      </w:pPr>
      <w:r w:rsidRPr="00760A66">
        <w:rPr>
          <w:rFonts w:ascii="Georgia" w:hAnsi="Georgia"/>
          <w:iCs/>
        </w:rPr>
        <w:t>inšpekcijski nadzor,</w:t>
      </w:r>
    </w:p>
    <w:p w:rsidR="00FE5D89" w:rsidRPr="00760A66" w:rsidRDefault="00FE5D89" w:rsidP="00760A66">
      <w:pPr>
        <w:numPr>
          <w:ilvl w:val="0"/>
          <w:numId w:val="3"/>
        </w:numPr>
        <w:spacing w:after="0"/>
        <w:jc w:val="both"/>
        <w:rPr>
          <w:rFonts w:ascii="Georgia" w:hAnsi="Georgia"/>
          <w:iCs/>
        </w:rPr>
      </w:pPr>
      <w:r w:rsidRPr="00760A66">
        <w:rPr>
          <w:rFonts w:ascii="Georgia" w:hAnsi="Georgia"/>
        </w:rPr>
        <w:t xml:space="preserve">da upoštevamo obveznosti </w:t>
      </w:r>
      <w:r w:rsidRPr="00760A66">
        <w:rPr>
          <w:rFonts w:ascii="Georgia" w:hAnsi="Georgia"/>
          <w:iCs/>
        </w:rPr>
        <w:t>uredbe o izvajanju delov določenih uredb Skupnosti glede živil, higiene živil in uradnega nadzora nad živili (Uradni list RS, št. 72/2010),</w:t>
      </w:r>
    </w:p>
    <w:p w:rsidR="00FE5D89" w:rsidRPr="00760A66" w:rsidRDefault="00FE5D89" w:rsidP="00760A66">
      <w:pPr>
        <w:numPr>
          <w:ilvl w:val="0"/>
          <w:numId w:val="3"/>
        </w:numPr>
        <w:spacing w:after="0"/>
        <w:jc w:val="both"/>
        <w:rPr>
          <w:rFonts w:ascii="Georgia" w:hAnsi="Georgia"/>
        </w:rPr>
      </w:pPr>
      <w:r w:rsidRPr="00760A66">
        <w:rPr>
          <w:rFonts w:ascii="Georgia" w:hAnsi="Georgia"/>
        </w:rPr>
        <w:t xml:space="preserve">da upoštevamo </w:t>
      </w:r>
      <w:r w:rsidR="007B27DF" w:rsidRPr="00760A66">
        <w:rPr>
          <w:rFonts w:ascii="Georgia" w:hAnsi="Georgia"/>
          <w:iCs/>
        </w:rPr>
        <w:t xml:space="preserve">uredbo Komisije (ES), št. 37/2005, o spremljanju temperature v prevoznih sredstvih, skladiščih in pri shranjevanju hitro zamrznjenih živil, </w:t>
      </w:r>
      <w:r w:rsidR="007B27DF" w:rsidRPr="00760A66">
        <w:rPr>
          <w:rFonts w:ascii="Georgia" w:hAnsi="Georgia"/>
          <w:iCs/>
        </w:rPr>
        <w:lastRenderedPageBreak/>
        <w:t>namenjenih za prehrano ljudi (Uradni list RS, št. 10/2005, st. 18), z vsemi spremembami,</w:t>
      </w:r>
    </w:p>
    <w:p w:rsidR="007B27DF" w:rsidRPr="00760A66" w:rsidRDefault="007B27DF" w:rsidP="00760A66">
      <w:pPr>
        <w:numPr>
          <w:ilvl w:val="0"/>
          <w:numId w:val="3"/>
        </w:numPr>
        <w:spacing w:after="0"/>
        <w:jc w:val="both"/>
        <w:rPr>
          <w:rFonts w:ascii="Georgia" w:hAnsi="Georgia"/>
          <w:iCs/>
        </w:rPr>
      </w:pPr>
      <w:r w:rsidRPr="00760A66">
        <w:rPr>
          <w:rFonts w:ascii="Georgia" w:hAnsi="Georgia"/>
          <w:iCs/>
        </w:rPr>
        <w:t xml:space="preserve">da upoštevamo Uredbo o izvajanju uredb Sveta in Komisije (ES) o onesnaževalih v živilih (Uradni list RS, št. 27/2007, 38/2010 in 57/2011), Uredbo Sveta (EGS), št. 315/93, o določitvi postopkov Skupnosti za </w:t>
      </w:r>
      <w:proofErr w:type="spellStart"/>
      <w:r w:rsidRPr="00760A66">
        <w:rPr>
          <w:rFonts w:ascii="Georgia" w:hAnsi="Georgia"/>
          <w:iCs/>
        </w:rPr>
        <w:t>kontaminate</w:t>
      </w:r>
      <w:proofErr w:type="spellEnd"/>
      <w:r w:rsidRPr="00760A66">
        <w:rPr>
          <w:rFonts w:ascii="Georgia" w:hAnsi="Georgia"/>
          <w:iCs/>
        </w:rPr>
        <w:t xml:space="preserve"> v hrani (UL L št. 37/93, str. 1.), Uredbo (ES) Komisije št. 1881/06 o določitvi mejnih vrednosti nekaterih onesnaževal v živilih (UL L št. 364, str. 5).</w:t>
      </w:r>
    </w:p>
    <w:p w:rsidR="0096143F" w:rsidRPr="00760A66" w:rsidRDefault="0096143F" w:rsidP="00760A66">
      <w:pPr>
        <w:spacing w:after="0"/>
        <w:jc w:val="both"/>
        <w:rPr>
          <w:rFonts w:ascii="Georgia" w:hAnsi="Georgia"/>
        </w:rPr>
      </w:pPr>
    </w:p>
    <w:p w:rsidR="007B27DF" w:rsidRPr="00760A66" w:rsidRDefault="007B27DF" w:rsidP="00760A66">
      <w:pPr>
        <w:spacing w:after="0"/>
        <w:jc w:val="both"/>
        <w:rPr>
          <w:rFonts w:ascii="Georgia" w:hAnsi="Georgia"/>
        </w:rPr>
      </w:pPr>
    </w:p>
    <w:p w:rsidR="007B27DF" w:rsidRPr="00760A66" w:rsidRDefault="007B27DF" w:rsidP="00760A66">
      <w:pPr>
        <w:spacing w:after="0"/>
        <w:jc w:val="both"/>
        <w:rPr>
          <w:rFonts w:ascii="Georgia" w:hAnsi="Georgia"/>
        </w:rPr>
      </w:pPr>
    </w:p>
    <w:p w:rsidR="00020550" w:rsidRDefault="00020550" w:rsidP="00760A66">
      <w:pPr>
        <w:spacing w:after="0"/>
        <w:jc w:val="both"/>
        <w:rPr>
          <w:rFonts w:ascii="Georgia" w:hAnsi="Georgia"/>
          <w:b/>
          <w:i/>
        </w:rPr>
      </w:pPr>
    </w:p>
    <w:p w:rsidR="00020550" w:rsidRDefault="00020550" w:rsidP="00760A66">
      <w:pPr>
        <w:spacing w:after="0"/>
        <w:jc w:val="both"/>
        <w:rPr>
          <w:rFonts w:ascii="Georgia" w:hAnsi="Georgia"/>
          <w:b/>
          <w:i/>
        </w:rPr>
      </w:pPr>
    </w:p>
    <w:p w:rsidR="00986C79" w:rsidRPr="00630EB5" w:rsidRDefault="00986C79" w:rsidP="00986C79">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Pr="00760A66"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8B1CF0" w:rsidRDefault="008B1CF0"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Pr="00760A66" w:rsidRDefault="00986C79" w:rsidP="00986C79">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86C79" w:rsidRPr="00BA6DF8" w:rsidRDefault="00020550" w:rsidP="00BA6DF8">
      <w:pPr>
        <w:spacing w:after="0"/>
        <w:jc w:val="right"/>
        <w:rPr>
          <w:rFonts w:ascii="Georgia" w:hAnsi="Georgia"/>
          <w:sz w:val="20"/>
          <w:szCs w:val="20"/>
        </w:rPr>
      </w:pPr>
      <w:r>
        <w:rPr>
          <w:rFonts w:ascii="Georgia" w:hAnsi="Georgia"/>
          <w:b/>
          <w:i/>
        </w:rPr>
        <w:br w:type="page"/>
      </w:r>
      <w:r w:rsidR="00CF2938">
        <w:rPr>
          <w:rFonts w:ascii="Georgia" w:hAnsi="Georgia"/>
          <w:sz w:val="20"/>
          <w:szCs w:val="20"/>
        </w:rPr>
        <w:lastRenderedPageBreak/>
        <w:t>IZJAVA-4</w:t>
      </w:r>
    </w:p>
    <w:p w:rsidR="00986C79" w:rsidRPr="00986C79" w:rsidRDefault="00986C79" w:rsidP="00986C79">
      <w:pPr>
        <w:spacing w:after="0"/>
        <w:rPr>
          <w:rFonts w:ascii="Georgia" w:hAnsi="Georgia"/>
        </w:rPr>
      </w:pPr>
      <w:r w:rsidRPr="00986C79">
        <w:rPr>
          <w:rFonts w:ascii="Georgia" w:hAnsi="Georgia"/>
        </w:rPr>
        <w:t>Ponudnik: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Naročnik: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760A66">
      <w:pPr>
        <w:spacing w:after="0"/>
        <w:jc w:val="both"/>
        <w:rPr>
          <w:rFonts w:ascii="Georgia" w:hAnsi="Georgia"/>
        </w:rPr>
      </w:pPr>
    </w:p>
    <w:p w:rsidR="00986C79" w:rsidRDefault="00986C79" w:rsidP="00760A66">
      <w:pPr>
        <w:spacing w:after="0"/>
        <w:jc w:val="both"/>
        <w:rPr>
          <w:rFonts w:ascii="Georgia" w:hAnsi="Georgia"/>
          <w:b/>
          <w:i/>
        </w:rPr>
      </w:pPr>
    </w:p>
    <w:p w:rsidR="00986C79" w:rsidRDefault="00986C79" w:rsidP="00760A66">
      <w:pPr>
        <w:spacing w:after="0"/>
        <w:jc w:val="both"/>
        <w:rPr>
          <w:rFonts w:ascii="Georgia" w:hAnsi="Georgia"/>
          <w:b/>
          <w:i/>
        </w:rPr>
      </w:pPr>
    </w:p>
    <w:p w:rsidR="00986C79" w:rsidRDefault="00986C79" w:rsidP="00986C79">
      <w:pPr>
        <w:shd w:val="clear" w:color="auto" w:fill="C6D9F1" w:themeFill="text2" w:themeFillTint="33"/>
        <w:spacing w:after="0"/>
        <w:jc w:val="center"/>
        <w:rPr>
          <w:rFonts w:ascii="Georgia" w:hAnsi="Georgia"/>
          <w:b/>
          <w:i/>
          <w:sz w:val="24"/>
          <w:szCs w:val="24"/>
        </w:rPr>
      </w:pPr>
      <w:r w:rsidRPr="00986C79">
        <w:rPr>
          <w:rFonts w:ascii="Georgia" w:hAnsi="Georgia"/>
          <w:b/>
          <w:i/>
          <w:sz w:val="24"/>
          <w:szCs w:val="24"/>
        </w:rPr>
        <w:t xml:space="preserve">IZJAVA O </w:t>
      </w:r>
      <w:r w:rsidR="007B27DF" w:rsidRPr="00986C79">
        <w:rPr>
          <w:rFonts w:ascii="Georgia" w:hAnsi="Georgia"/>
          <w:b/>
          <w:i/>
          <w:sz w:val="24"/>
          <w:szCs w:val="24"/>
        </w:rPr>
        <w:t>ZAGOTAVLJANJ</w:t>
      </w:r>
      <w:r w:rsidRPr="00986C79">
        <w:rPr>
          <w:rFonts w:ascii="Georgia" w:hAnsi="Georgia"/>
          <w:b/>
          <w:i/>
          <w:sz w:val="24"/>
          <w:szCs w:val="24"/>
        </w:rPr>
        <w:t>U</w:t>
      </w:r>
      <w:r>
        <w:rPr>
          <w:rFonts w:ascii="Georgia" w:hAnsi="Georgia"/>
          <w:b/>
          <w:i/>
          <w:sz w:val="24"/>
          <w:szCs w:val="24"/>
        </w:rPr>
        <w:t xml:space="preserve"> LETNIH KOLIČIN TER </w:t>
      </w:r>
    </w:p>
    <w:p w:rsidR="007B27DF" w:rsidRPr="00986C79" w:rsidRDefault="00986C79" w:rsidP="00986C79">
      <w:pPr>
        <w:shd w:val="clear" w:color="auto" w:fill="C6D9F1" w:themeFill="text2" w:themeFillTint="33"/>
        <w:spacing w:after="0"/>
        <w:jc w:val="center"/>
        <w:rPr>
          <w:rFonts w:ascii="Georgia" w:hAnsi="Georgia"/>
          <w:b/>
          <w:i/>
          <w:sz w:val="24"/>
          <w:szCs w:val="24"/>
        </w:rPr>
      </w:pPr>
      <w:r>
        <w:rPr>
          <w:rFonts w:ascii="Georgia" w:hAnsi="Georgia"/>
          <w:b/>
          <w:i/>
          <w:sz w:val="24"/>
          <w:szCs w:val="24"/>
        </w:rPr>
        <w:t>ZAGOTAVLJANJU</w:t>
      </w:r>
      <w:r w:rsidR="007B27DF" w:rsidRPr="00986C79">
        <w:rPr>
          <w:rFonts w:ascii="Georgia" w:hAnsi="Georgia"/>
          <w:b/>
          <w:i/>
          <w:sz w:val="24"/>
          <w:szCs w:val="24"/>
        </w:rPr>
        <w:t xml:space="preserve"> DOBAVE IN KVALITETE ŽIVIL</w:t>
      </w:r>
    </w:p>
    <w:p w:rsidR="007B27DF" w:rsidRPr="00760A66" w:rsidRDefault="007B27DF" w:rsidP="00760A66">
      <w:pPr>
        <w:spacing w:after="0"/>
        <w:jc w:val="both"/>
        <w:rPr>
          <w:rFonts w:ascii="Georgia" w:hAnsi="Georgia"/>
        </w:rPr>
      </w:pPr>
    </w:p>
    <w:p w:rsidR="00986C79" w:rsidRDefault="00986C79" w:rsidP="00760A66">
      <w:pPr>
        <w:spacing w:after="0"/>
        <w:jc w:val="both"/>
        <w:rPr>
          <w:rFonts w:ascii="Georgia" w:hAnsi="Georgia"/>
        </w:rPr>
      </w:pPr>
    </w:p>
    <w:p w:rsidR="007B27DF" w:rsidRPr="00760A66" w:rsidRDefault="007B27DF" w:rsidP="00760A66">
      <w:pPr>
        <w:spacing w:after="0"/>
        <w:jc w:val="both"/>
        <w:rPr>
          <w:rFonts w:ascii="Georgia" w:hAnsi="Georgia"/>
        </w:rPr>
      </w:pPr>
      <w:r w:rsidRPr="00760A66">
        <w:rPr>
          <w:rFonts w:ascii="Georgia" w:hAnsi="Georgia"/>
        </w:rPr>
        <w:t>Izjavljamo,</w:t>
      </w:r>
    </w:p>
    <w:p w:rsidR="007B27DF" w:rsidRPr="00760A66" w:rsidRDefault="007B27DF" w:rsidP="00760A66">
      <w:pPr>
        <w:spacing w:after="0"/>
        <w:jc w:val="both"/>
        <w:rPr>
          <w:rFonts w:ascii="Georgia" w:hAnsi="Georgia"/>
        </w:rPr>
      </w:pPr>
    </w:p>
    <w:p w:rsidR="007B27DF" w:rsidRPr="00760A66" w:rsidRDefault="007B27DF" w:rsidP="00760A66">
      <w:pPr>
        <w:numPr>
          <w:ilvl w:val="0"/>
          <w:numId w:val="3"/>
        </w:numPr>
        <w:spacing w:after="0"/>
        <w:jc w:val="both"/>
        <w:rPr>
          <w:rFonts w:ascii="Georgia" w:hAnsi="Georgia"/>
        </w:rPr>
      </w:pPr>
      <w:r w:rsidRPr="00760A66">
        <w:rPr>
          <w:rFonts w:ascii="Georgia" w:hAnsi="Georgia"/>
        </w:rPr>
        <w:t>da zagotavljamo vse razpisane vrste blaga iz sklopov na katere se prijavljamo,</w:t>
      </w:r>
    </w:p>
    <w:p w:rsidR="007B27DF" w:rsidRPr="00760A66" w:rsidRDefault="007B27DF" w:rsidP="00760A66">
      <w:pPr>
        <w:numPr>
          <w:ilvl w:val="0"/>
          <w:numId w:val="3"/>
        </w:numPr>
        <w:spacing w:after="0"/>
        <w:jc w:val="both"/>
        <w:rPr>
          <w:rFonts w:ascii="Georgia" w:hAnsi="Georgia"/>
        </w:rPr>
      </w:pPr>
      <w:r w:rsidRPr="00760A66">
        <w:rPr>
          <w:rFonts w:ascii="Georgia" w:hAnsi="Georgia"/>
        </w:rPr>
        <w:t>da bomo naročeno blago dobavljali v skladišče naročnika – razloženo,</w:t>
      </w:r>
    </w:p>
    <w:p w:rsidR="007B27DF" w:rsidRPr="00760A66" w:rsidRDefault="007B27DF" w:rsidP="00760A66">
      <w:pPr>
        <w:numPr>
          <w:ilvl w:val="0"/>
          <w:numId w:val="3"/>
        </w:numPr>
        <w:spacing w:after="0"/>
        <w:jc w:val="both"/>
        <w:rPr>
          <w:rFonts w:ascii="Georgia" w:hAnsi="Georgia"/>
        </w:rPr>
      </w:pPr>
      <w:r w:rsidRPr="00760A66">
        <w:rPr>
          <w:rFonts w:ascii="Georgia" w:hAnsi="Georgia"/>
        </w:rPr>
        <w:t>da nudimo odzivni čas en delovni dan, kar pomeni da bomo blago dostavili naročniku naslednji dan po naročilu,</w:t>
      </w:r>
    </w:p>
    <w:p w:rsidR="007B27DF" w:rsidRPr="00760A66" w:rsidRDefault="007B27DF" w:rsidP="00760A66">
      <w:pPr>
        <w:numPr>
          <w:ilvl w:val="0"/>
          <w:numId w:val="3"/>
        </w:numPr>
        <w:spacing w:after="0"/>
        <w:jc w:val="both"/>
        <w:rPr>
          <w:rFonts w:ascii="Georgia" w:hAnsi="Georgia"/>
        </w:rPr>
      </w:pPr>
      <w:r w:rsidRPr="00760A66">
        <w:rPr>
          <w:rFonts w:ascii="Georgia" w:hAnsi="Georgia"/>
        </w:rPr>
        <w:t>da zagotavljamo odvoz embalaže, tako nepovratne kot povratne, ter jo bomo po potrebi reciklirali ali ponovno uporabili,</w:t>
      </w:r>
    </w:p>
    <w:p w:rsidR="007B27DF" w:rsidRPr="00760A66" w:rsidRDefault="007B27DF" w:rsidP="00760A66">
      <w:pPr>
        <w:numPr>
          <w:ilvl w:val="0"/>
          <w:numId w:val="3"/>
        </w:numPr>
        <w:spacing w:after="0"/>
        <w:jc w:val="both"/>
        <w:rPr>
          <w:rFonts w:ascii="Georgia" w:hAnsi="Georgia"/>
        </w:rPr>
      </w:pPr>
      <w:r w:rsidRPr="00760A66">
        <w:rPr>
          <w:rFonts w:ascii="Georgia" w:hAnsi="Georgia"/>
        </w:rPr>
        <w:t>da so vsa ponujena živila »I. kvalitete«.</w:t>
      </w:r>
    </w:p>
    <w:p w:rsidR="007B27DF" w:rsidRPr="00760A66" w:rsidRDefault="007B27DF" w:rsidP="00760A66">
      <w:pPr>
        <w:spacing w:after="0"/>
        <w:jc w:val="both"/>
        <w:rPr>
          <w:rFonts w:ascii="Georgia" w:hAnsi="Georgia"/>
        </w:rPr>
      </w:pPr>
    </w:p>
    <w:p w:rsidR="007B27DF" w:rsidRPr="00760A66" w:rsidRDefault="007B27DF" w:rsidP="00760A66">
      <w:pPr>
        <w:spacing w:after="0"/>
        <w:jc w:val="both"/>
        <w:rPr>
          <w:rFonts w:ascii="Georgia" w:hAnsi="Georgia"/>
        </w:rPr>
      </w:pPr>
    </w:p>
    <w:p w:rsidR="0096143F" w:rsidRPr="00760A66" w:rsidRDefault="0096143F" w:rsidP="00760A66">
      <w:pPr>
        <w:spacing w:after="0"/>
        <w:jc w:val="both"/>
        <w:rPr>
          <w:rFonts w:ascii="Georgia" w:hAnsi="Georgia"/>
        </w:rPr>
      </w:pPr>
    </w:p>
    <w:p w:rsidR="00986C79" w:rsidRPr="00630EB5" w:rsidRDefault="00986C79" w:rsidP="00986C79">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AD5D8F" w:rsidRDefault="00AD5D8F" w:rsidP="00986C79">
      <w:pPr>
        <w:spacing w:after="0"/>
        <w:jc w:val="both"/>
        <w:rPr>
          <w:rFonts w:ascii="Georgia" w:hAnsi="Georgia"/>
        </w:rPr>
      </w:pPr>
    </w:p>
    <w:p w:rsidR="00AD5D8F" w:rsidRDefault="00AD5D8F" w:rsidP="00986C79">
      <w:pPr>
        <w:spacing w:after="0"/>
        <w:jc w:val="both"/>
        <w:rPr>
          <w:rFonts w:ascii="Georgia" w:hAnsi="Georgia"/>
        </w:rPr>
      </w:pPr>
    </w:p>
    <w:p w:rsidR="00986C79" w:rsidRDefault="00986C79" w:rsidP="00986C79">
      <w:pPr>
        <w:spacing w:after="0"/>
        <w:jc w:val="both"/>
        <w:rPr>
          <w:rFonts w:ascii="Georgia" w:hAnsi="Georgia"/>
        </w:rPr>
      </w:pPr>
    </w:p>
    <w:p w:rsidR="008B1CF0" w:rsidRPr="00760A66" w:rsidRDefault="008B1CF0"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Default="00986C79" w:rsidP="00986C79">
      <w:pPr>
        <w:spacing w:after="0"/>
        <w:jc w:val="both"/>
        <w:rPr>
          <w:rFonts w:ascii="Georgia" w:hAnsi="Georgia"/>
        </w:rPr>
      </w:pPr>
    </w:p>
    <w:p w:rsidR="00986C79" w:rsidRPr="00760A66" w:rsidRDefault="00986C79" w:rsidP="00986C79">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3F2C1D" w:rsidRPr="00BA6DF8" w:rsidRDefault="00020550" w:rsidP="00BA6DF8">
      <w:pPr>
        <w:spacing w:after="0"/>
        <w:jc w:val="right"/>
        <w:rPr>
          <w:rFonts w:ascii="Georgia" w:hAnsi="Georgia"/>
          <w:sz w:val="20"/>
          <w:szCs w:val="20"/>
        </w:rPr>
      </w:pPr>
      <w:r>
        <w:rPr>
          <w:rFonts w:ascii="Georgia" w:hAnsi="Georgia"/>
          <w:b/>
          <w:i/>
        </w:rPr>
        <w:br w:type="page"/>
      </w:r>
      <w:r w:rsidR="00CF2938">
        <w:rPr>
          <w:rFonts w:ascii="Georgia" w:hAnsi="Georgia"/>
          <w:sz w:val="20"/>
          <w:szCs w:val="20"/>
        </w:rPr>
        <w:lastRenderedPageBreak/>
        <w:t>IZJAVA-5</w:t>
      </w:r>
    </w:p>
    <w:p w:rsidR="003F2C1D" w:rsidRPr="00986C79" w:rsidRDefault="003F2C1D" w:rsidP="003F2C1D">
      <w:pPr>
        <w:spacing w:after="0"/>
        <w:rPr>
          <w:rFonts w:ascii="Georgia" w:hAnsi="Georgia"/>
        </w:rPr>
      </w:pPr>
      <w:r w:rsidRPr="00986C79">
        <w:rPr>
          <w:rFonts w:ascii="Georgia" w:hAnsi="Georgia"/>
        </w:rPr>
        <w:t>Ponudnik:</w:t>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ab/>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Naročnik:</w:t>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ab/>
      </w:r>
      <w:r w:rsidRPr="00986C79">
        <w:rPr>
          <w:rFonts w:ascii="Georgia" w:hAnsi="Georgia"/>
        </w:rPr>
        <w:tab/>
        <w:t>__________________________</w:t>
      </w:r>
    </w:p>
    <w:p w:rsidR="003F2C1D" w:rsidRPr="00986C79" w:rsidRDefault="003F2C1D" w:rsidP="003F2C1D">
      <w:pPr>
        <w:spacing w:after="0"/>
        <w:jc w:val="both"/>
        <w:rPr>
          <w:rFonts w:ascii="Georgia" w:hAnsi="Georgia"/>
        </w:rPr>
      </w:pPr>
    </w:p>
    <w:p w:rsidR="003F2C1D" w:rsidRDefault="003F2C1D" w:rsidP="003F2C1D">
      <w:pPr>
        <w:spacing w:after="0"/>
        <w:jc w:val="both"/>
        <w:rPr>
          <w:rFonts w:ascii="Georgia" w:hAnsi="Georgia"/>
          <w:b/>
          <w:i/>
        </w:rPr>
      </w:pPr>
    </w:p>
    <w:p w:rsidR="003F2C1D" w:rsidRDefault="003F2C1D" w:rsidP="003F2C1D">
      <w:pPr>
        <w:spacing w:after="0"/>
        <w:jc w:val="both"/>
        <w:rPr>
          <w:rFonts w:ascii="Georgia" w:hAnsi="Georgia"/>
          <w:b/>
          <w:i/>
        </w:rPr>
      </w:pPr>
    </w:p>
    <w:p w:rsidR="003F2C1D" w:rsidRDefault="003F2C1D" w:rsidP="003F2C1D">
      <w:pPr>
        <w:spacing w:after="0"/>
        <w:jc w:val="both"/>
        <w:rPr>
          <w:rFonts w:ascii="Georgia" w:hAnsi="Georgia"/>
          <w:b/>
          <w:i/>
        </w:rPr>
      </w:pPr>
    </w:p>
    <w:p w:rsidR="003F2C1D" w:rsidRPr="004D5FA7" w:rsidRDefault="003F2C1D" w:rsidP="003F2C1D">
      <w:pPr>
        <w:shd w:val="clear" w:color="auto" w:fill="C6D9F1"/>
        <w:spacing w:after="0"/>
        <w:jc w:val="center"/>
        <w:rPr>
          <w:rFonts w:ascii="Georgia" w:hAnsi="Georgia"/>
          <w:b/>
          <w:sz w:val="24"/>
          <w:szCs w:val="24"/>
        </w:rPr>
      </w:pPr>
      <w:r w:rsidRPr="004D5FA7">
        <w:rPr>
          <w:rFonts w:ascii="Georgia" w:hAnsi="Georgia"/>
          <w:b/>
          <w:sz w:val="24"/>
          <w:szCs w:val="24"/>
        </w:rPr>
        <w:t>IZJAVA O PREDLOŽITVI FINANČNEGA ZAVAROVANJA</w:t>
      </w:r>
    </w:p>
    <w:p w:rsidR="003F2C1D" w:rsidRDefault="003F2C1D" w:rsidP="00760A66">
      <w:pPr>
        <w:spacing w:after="0"/>
        <w:jc w:val="both"/>
        <w:rPr>
          <w:rFonts w:ascii="Georgia" w:hAnsi="Georgia"/>
          <w:b/>
          <w:i/>
        </w:rPr>
      </w:pPr>
    </w:p>
    <w:p w:rsidR="0096143F" w:rsidRPr="00760A66" w:rsidRDefault="0096143F" w:rsidP="00760A66">
      <w:pPr>
        <w:spacing w:after="0"/>
        <w:jc w:val="both"/>
        <w:rPr>
          <w:rFonts w:ascii="Georgia" w:hAnsi="Georgia"/>
          <w:b/>
          <w:i/>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b/>
          <w:iCs/>
        </w:rPr>
      </w:pPr>
      <w:r w:rsidRPr="00760A66">
        <w:rPr>
          <w:rFonts w:ascii="Georgia" w:hAnsi="Georgia"/>
        </w:rPr>
        <w:t xml:space="preserve">da bomo naročniku kot jamstvo za dobro izvedbo pogodbenih obveznosti </w:t>
      </w:r>
      <w:r w:rsidR="007B27DF" w:rsidRPr="00760A66">
        <w:rPr>
          <w:rFonts w:ascii="Georgia" w:hAnsi="Georgia"/>
        </w:rPr>
        <w:t xml:space="preserve">za vsak posamezen sklop </w:t>
      </w:r>
      <w:r w:rsidRPr="00760A66">
        <w:rPr>
          <w:rFonts w:ascii="Georgia" w:hAnsi="Georgia"/>
        </w:rPr>
        <w:t xml:space="preserve">izročili </w:t>
      </w:r>
      <w:proofErr w:type="spellStart"/>
      <w:r w:rsidRPr="00760A66">
        <w:rPr>
          <w:rFonts w:ascii="Georgia" w:hAnsi="Georgia"/>
        </w:rPr>
        <w:t>bianco</w:t>
      </w:r>
      <w:proofErr w:type="spellEnd"/>
      <w:r w:rsidRPr="00760A66">
        <w:rPr>
          <w:rFonts w:ascii="Georgia" w:hAnsi="Georgia"/>
        </w:rPr>
        <w:t xml:space="preserve"> menico s pooblastilom za izpolnitev (menično izjavo z oznako »brez protesta« in plačljivo na prvi poziv), v višini 10 % pogodbene vrednosti z DDV </w:t>
      </w:r>
      <w:r w:rsidR="000D1577" w:rsidRPr="00760A66">
        <w:rPr>
          <w:rFonts w:ascii="Georgia" w:hAnsi="Georgia"/>
        </w:rPr>
        <w:t xml:space="preserve">za posamezen sklop </w:t>
      </w:r>
      <w:r w:rsidRPr="00760A66">
        <w:rPr>
          <w:rFonts w:ascii="Georgia" w:hAnsi="Georgia"/>
        </w:rPr>
        <w:t xml:space="preserve">in jo bo predložil ob podpisu </w:t>
      </w:r>
      <w:r w:rsidR="007B27DF" w:rsidRPr="00760A66">
        <w:rPr>
          <w:rFonts w:ascii="Georgia" w:hAnsi="Georgia"/>
        </w:rPr>
        <w:t>okvirnega sporazuma.</w:t>
      </w:r>
    </w:p>
    <w:p w:rsidR="0096143F" w:rsidRPr="00760A66" w:rsidRDefault="0096143F" w:rsidP="00760A66">
      <w:pPr>
        <w:tabs>
          <w:tab w:val="center" w:pos="4536"/>
          <w:tab w:val="right" w:pos="9072"/>
        </w:tabs>
        <w:spacing w:after="0"/>
        <w:jc w:val="both"/>
        <w:rPr>
          <w:rFonts w:ascii="Georgia" w:hAnsi="Georgia"/>
          <w:b/>
          <w:iCs/>
        </w:rPr>
      </w:pPr>
    </w:p>
    <w:p w:rsidR="003F2C1D" w:rsidRDefault="003F2C1D" w:rsidP="003F2C1D">
      <w:pPr>
        <w:spacing w:after="0"/>
        <w:jc w:val="both"/>
        <w:rPr>
          <w:rFonts w:ascii="Georgia" w:hAnsi="Georgia"/>
          <w:i/>
          <w:iCs/>
        </w:rPr>
      </w:pPr>
    </w:p>
    <w:p w:rsidR="003F2C1D" w:rsidRDefault="003F2C1D" w:rsidP="003F2C1D">
      <w:pPr>
        <w:spacing w:after="0"/>
        <w:jc w:val="both"/>
        <w:rPr>
          <w:rFonts w:ascii="Georgia" w:hAnsi="Georgia"/>
          <w:i/>
          <w:iCs/>
        </w:rPr>
      </w:pPr>
    </w:p>
    <w:p w:rsidR="00AD5D8F" w:rsidRDefault="00AD5D8F" w:rsidP="003F2C1D">
      <w:pPr>
        <w:spacing w:after="0"/>
        <w:jc w:val="both"/>
        <w:rPr>
          <w:rFonts w:ascii="Georgia" w:hAnsi="Georgia"/>
          <w:i/>
          <w:iCs/>
        </w:rPr>
      </w:pPr>
    </w:p>
    <w:p w:rsidR="00AD5D8F" w:rsidRDefault="00AD5D8F" w:rsidP="003F2C1D">
      <w:pPr>
        <w:spacing w:after="0"/>
        <w:jc w:val="both"/>
        <w:rPr>
          <w:rFonts w:ascii="Georgia" w:hAnsi="Georgia"/>
          <w:i/>
          <w:iCs/>
        </w:rPr>
      </w:pPr>
    </w:p>
    <w:p w:rsidR="00AD5D8F" w:rsidRDefault="00AD5D8F" w:rsidP="003F2C1D">
      <w:pPr>
        <w:spacing w:after="0"/>
        <w:jc w:val="both"/>
        <w:rPr>
          <w:rFonts w:ascii="Georgia" w:hAnsi="Georgia"/>
          <w:i/>
          <w:iCs/>
        </w:rPr>
      </w:pPr>
    </w:p>
    <w:p w:rsidR="003F2C1D" w:rsidRPr="00630EB5" w:rsidRDefault="003F2C1D" w:rsidP="003F2C1D">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3F2C1D" w:rsidRDefault="003F2C1D" w:rsidP="003F2C1D">
      <w:pPr>
        <w:spacing w:after="0"/>
        <w:jc w:val="both"/>
        <w:rPr>
          <w:rFonts w:ascii="Georgia" w:hAnsi="Georgia"/>
        </w:rPr>
      </w:pPr>
    </w:p>
    <w:p w:rsidR="003F2C1D" w:rsidRPr="00760A66"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8B1CF0" w:rsidRDefault="008B1CF0" w:rsidP="003F2C1D">
      <w:pPr>
        <w:spacing w:after="0"/>
        <w:jc w:val="both"/>
        <w:rPr>
          <w:rFonts w:ascii="Georgia" w:hAnsi="Georgia"/>
        </w:rPr>
      </w:pPr>
    </w:p>
    <w:p w:rsidR="003F2C1D" w:rsidRDefault="003F2C1D" w:rsidP="003F2C1D">
      <w:pPr>
        <w:spacing w:after="0"/>
        <w:jc w:val="both"/>
        <w:rPr>
          <w:rFonts w:ascii="Georgia" w:hAnsi="Georgia"/>
        </w:rPr>
      </w:pPr>
    </w:p>
    <w:p w:rsidR="003F2C1D" w:rsidRPr="00760A66" w:rsidRDefault="003F2C1D" w:rsidP="003F2C1D">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cs="Calibri"/>
          <w:iCs/>
          <w:lang w:eastAsia="sl-SI"/>
        </w:rPr>
      </w:pPr>
    </w:p>
    <w:p w:rsidR="00BA6DF8" w:rsidRPr="00BA6DF8" w:rsidRDefault="00A96182" w:rsidP="00BA6DF8">
      <w:pPr>
        <w:jc w:val="right"/>
        <w:rPr>
          <w:rFonts w:ascii="Georgia" w:hAnsi="Georgia"/>
          <w:sz w:val="20"/>
          <w:szCs w:val="20"/>
        </w:rPr>
      </w:pPr>
      <w:r w:rsidRPr="00760A66">
        <w:rPr>
          <w:rFonts w:ascii="Georgia" w:hAnsi="Georgia"/>
        </w:rPr>
        <w:br w:type="page"/>
      </w:r>
      <w:r w:rsidR="00CF2938">
        <w:rPr>
          <w:rFonts w:ascii="Georgia" w:hAnsi="Georgia"/>
          <w:sz w:val="20"/>
          <w:szCs w:val="20"/>
        </w:rPr>
        <w:lastRenderedPageBreak/>
        <w:t>IZJAVA-6</w:t>
      </w:r>
    </w:p>
    <w:p w:rsidR="00A96182" w:rsidRPr="00760A66" w:rsidRDefault="00A96182" w:rsidP="00760A66">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760A66">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760A66">
      <w:pPr>
        <w:rPr>
          <w:rFonts w:ascii="Georgia" w:hAnsi="Georgia"/>
          <w:szCs w:val="24"/>
        </w:rPr>
      </w:pPr>
      <w:r w:rsidRPr="00760A66">
        <w:rPr>
          <w:rFonts w:ascii="Georgia" w:hAnsi="Georgia"/>
          <w:szCs w:val="24"/>
        </w:rPr>
        <w:t>Sedež in njegova občina: ________________________</w:t>
      </w:r>
    </w:p>
    <w:p w:rsidR="00A96182" w:rsidRPr="00760A66" w:rsidRDefault="00A96182" w:rsidP="00760A66">
      <w:pPr>
        <w:rPr>
          <w:rFonts w:ascii="Georgia" w:hAnsi="Georgia"/>
          <w:szCs w:val="24"/>
        </w:rPr>
      </w:pPr>
      <w:r w:rsidRPr="00760A66">
        <w:rPr>
          <w:rFonts w:ascii="Georgia" w:hAnsi="Georgia"/>
          <w:szCs w:val="24"/>
        </w:rPr>
        <w:t>Št. vpisa v sodni register: ________________________</w:t>
      </w:r>
    </w:p>
    <w:p w:rsidR="00A96182" w:rsidRPr="00760A66" w:rsidRDefault="00A96182" w:rsidP="00760A66">
      <w:pPr>
        <w:rPr>
          <w:rFonts w:ascii="Georgia" w:hAnsi="Georgia"/>
          <w:szCs w:val="24"/>
        </w:rPr>
      </w:pPr>
      <w:r w:rsidRPr="00760A66">
        <w:rPr>
          <w:rFonts w:ascii="Georgia" w:hAnsi="Georgia"/>
          <w:szCs w:val="24"/>
        </w:rPr>
        <w:t>Št. vložka: __________________</w:t>
      </w:r>
    </w:p>
    <w:p w:rsidR="00A96182" w:rsidRPr="00760A66" w:rsidRDefault="00A96182" w:rsidP="00760A66">
      <w:pPr>
        <w:rPr>
          <w:rFonts w:ascii="Georgia" w:hAnsi="Georgia"/>
          <w:szCs w:val="24"/>
        </w:rPr>
      </w:pPr>
      <w:r w:rsidRPr="00760A66">
        <w:rPr>
          <w:rFonts w:ascii="Georgia" w:hAnsi="Georgia"/>
          <w:szCs w:val="24"/>
        </w:rPr>
        <w:t>Matična številka podjetja: _________________</w:t>
      </w:r>
    </w:p>
    <w:p w:rsidR="00A96182" w:rsidRPr="002662CF" w:rsidRDefault="00A96182" w:rsidP="00760A66">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rsidR="00A96182" w:rsidRPr="002662CF" w:rsidRDefault="00A96182" w:rsidP="00760A66">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2662CF" w:rsidRDefault="00A96182" w:rsidP="00760A66">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760A66" w:rsidRDefault="00A96182" w:rsidP="00760A66">
      <w:pPr>
        <w:pStyle w:val="Default"/>
        <w:spacing w:line="276" w:lineRule="auto"/>
        <w:jc w:val="both"/>
        <w:rPr>
          <w:rFonts w:ascii="Georgia" w:hAnsi="Georgia" w:cs="Calibri"/>
        </w:rPr>
      </w:pPr>
    </w:p>
    <w:p w:rsidR="00A96182" w:rsidRPr="003F2C1D" w:rsidRDefault="00A96182" w:rsidP="004D5FA7">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2662CF" w:rsidRDefault="00A96182" w:rsidP="002662CF">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sidRPr="00760A66">
        <w:rPr>
          <w:rFonts w:ascii="Georgia" w:hAnsi="Georgia"/>
          <w:i/>
          <w:szCs w:val="24"/>
        </w:rPr>
        <w:t>Konvencionalna in ekološka živila«</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002662CF" w:rsidRPr="00893E1C">
        <w:rPr>
          <w:rFonts w:ascii="Georgia" w:hAnsi="Georgia"/>
          <w:b/>
          <w:szCs w:val="24"/>
          <w:u w:val="single"/>
        </w:rPr>
        <w:t>vse osebe, ki so člani upravnega, vodstvenega ali nadzornega organa ponudnika in za vse osebe,  ki so pooblaščene za zastopanje ali odločanje ali nadzor v njem:</w:t>
      </w:r>
    </w:p>
    <w:p w:rsidR="002662CF" w:rsidRDefault="002662CF" w:rsidP="002662CF">
      <w:pPr>
        <w:jc w:val="both"/>
        <w:rPr>
          <w:rFonts w:ascii="Georgia" w:hAnsi="Georgia"/>
          <w:b/>
          <w:szCs w:val="24"/>
          <w:u w:val="single"/>
        </w:rPr>
      </w:pPr>
    </w:p>
    <w:p w:rsidR="00A96182" w:rsidRPr="00760A66" w:rsidRDefault="00A96182" w:rsidP="002662CF">
      <w:pPr>
        <w:jc w:val="both"/>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Default="00425552" w:rsidP="00760A66">
      <w:pPr>
        <w:rPr>
          <w:rFonts w:ascii="Georgia" w:hAnsi="Georgia"/>
          <w:szCs w:val="24"/>
        </w:rPr>
      </w:pPr>
    </w:p>
    <w:p w:rsidR="002662CF" w:rsidRPr="00760A66" w:rsidRDefault="002662CF"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lastRenderedPageBreak/>
        <w:t>c)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Default="00A96182" w:rsidP="00760A66">
      <w:pPr>
        <w:pStyle w:val="Default"/>
        <w:spacing w:line="276" w:lineRule="auto"/>
        <w:jc w:val="both"/>
        <w:rPr>
          <w:rFonts w:ascii="Georgia" w:hAnsi="Georgia" w:cs="Calibri"/>
        </w:rPr>
      </w:pPr>
    </w:p>
    <w:p w:rsidR="002662CF" w:rsidRPr="00760A66" w:rsidRDefault="002662CF"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rPr>
          <w:rFonts w:ascii="Georgia" w:hAnsi="Georgia"/>
          <w:b/>
        </w:rPr>
      </w:pPr>
    </w:p>
    <w:p w:rsidR="00A96182" w:rsidRDefault="00A96182" w:rsidP="00760A66">
      <w:pPr>
        <w:pStyle w:val="Default"/>
        <w:spacing w:line="276" w:lineRule="auto"/>
        <w:jc w:val="both"/>
        <w:rPr>
          <w:rFonts w:ascii="Georgia" w:hAnsi="Georgia" w:cs="Calibri"/>
          <w:sz w:val="22"/>
          <w:szCs w:val="22"/>
        </w:rPr>
      </w:pPr>
    </w:p>
    <w:p w:rsidR="007F0B82" w:rsidRPr="00760A66" w:rsidRDefault="007F0B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F0B82" w:rsidRDefault="007F0B82" w:rsidP="00760A66">
      <w:pPr>
        <w:pStyle w:val="Default"/>
        <w:spacing w:line="276" w:lineRule="auto"/>
        <w:jc w:val="both"/>
        <w:rPr>
          <w:rFonts w:ascii="Georgia" w:hAnsi="Georgia" w:cs="Calibri"/>
          <w:b/>
          <w:sz w:val="22"/>
          <w:szCs w:val="22"/>
        </w:rPr>
      </w:pPr>
      <w:r w:rsidRPr="007F0B82">
        <w:rPr>
          <w:rFonts w:ascii="Georgia" w:hAnsi="Georgia" w:cs="Calibri"/>
          <w:b/>
          <w:sz w:val="22"/>
          <w:szCs w:val="22"/>
        </w:rPr>
        <w:t>*Opozorilo: Ponudnik mora v skladu z 1. odstavkom 75. člena ZJN-3 navesti vse osebe, ki so člani upravnega, vodstvenega ali nadzornega organa ponudnika in vse osebe,  ki so pooblaščene za zastopanje ali odločanje ali nadzor v njem.</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Default="00A96182"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bookmarkStart w:id="0" w:name="_GoBack"/>
      <w:bookmarkEnd w:id="0"/>
    </w:p>
    <w:p w:rsidR="008B1CF0" w:rsidRDefault="008B1CF0" w:rsidP="00760A66">
      <w:pPr>
        <w:pStyle w:val="Default"/>
        <w:spacing w:line="276" w:lineRule="auto"/>
        <w:jc w:val="both"/>
        <w:rPr>
          <w:rFonts w:ascii="Georgia" w:hAnsi="Georgia" w:cs="Calibri"/>
          <w:sz w:val="22"/>
          <w:szCs w:val="22"/>
        </w:rPr>
      </w:pPr>
    </w:p>
    <w:p w:rsidR="00AD5D8F" w:rsidRPr="00760A66" w:rsidRDefault="00AD5D8F"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6143F" w:rsidRPr="00760A66" w:rsidRDefault="0096143F" w:rsidP="00760A66">
      <w:pPr>
        <w:rPr>
          <w:rFonts w:ascii="Georgia" w:hAnsi="Georgia"/>
        </w:rPr>
      </w:pPr>
    </w:p>
    <w:sectPr w:rsidR="0096143F" w:rsidRPr="00760A66" w:rsidSect="000E0ED7">
      <w:headerReference w:type="even" r:id="rId9"/>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06495C">
      <w:rPr>
        <w:rFonts w:ascii="Georgia" w:hAnsi="Georgia"/>
        <w:b/>
        <w:bCs/>
        <w:noProof/>
      </w:rPr>
      <w:t>8</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06495C">
      <w:rPr>
        <w:rFonts w:ascii="Georgia" w:hAnsi="Georgia"/>
        <w:b/>
        <w:bCs/>
        <w:noProof/>
      </w:rPr>
      <w:t>8</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06495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06495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6495C"/>
    <w:rsid w:val="000C524A"/>
    <w:rsid w:val="000D1577"/>
    <w:rsid w:val="000E0ED7"/>
    <w:rsid w:val="000F39D6"/>
    <w:rsid w:val="000F4262"/>
    <w:rsid w:val="001121B8"/>
    <w:rsid w:val="00114AD1"/>
    <w:rsid w:val="00172B4E"/>
    <w:rsid w:val="00181ED4"/>
    <w:rsid w:val="00190765"/>
    <w:rsid w:val="00194D90"/>
    <w:rsid w:val="002132FC"/>
    <w:rsid w:val="0021416D"/>
    <w:rsid w:val="002321D9"/>
    <w:rsid w:val="002574CD"/>
    <w:rsid w:val="002662CF"/>
    <w:rsid w:val="00273910"/>
    <w:rsid w:val="002815A1"/>
    <w:rsid w:val="00284C25"/>
    <w:rsid w:val="00292EB1"/>
    <w:rsid w:val="002D3F7F"/>
    <w:rsid w:val="003067B9"/>
    <w:rsid w:val="0031355E"/>
    <w:rsid w:val="00332858"/>
    <w:rsid w:val="0033688A"/>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41864"/>
    <w:rsid w:val="00563A97"/>
    <w:rsid w:val="005914DA"/>
    <w:rsid w:val="005B0434"/>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60A66"/>
    <w:rsid w:val="007612C1"/>
    <w:rsid w:val="00766B45"/>
    <w:rsid w:val="00773016"/>
    <w:rsid w:val="007B27DF"/>
    <w:rsid w:val="007D18B2"/>
    <w:rsid w:val="007D5275"/>
    <w:rsid w:val="007F0B82"/>
    <w:rsid w:val="007F1178"/>
    <w:rsid w:val="00802ACB"/>
    <w:rsid w:val="008361B9"/>
    <w:rsid w:val="008A1A4B"/>
    <w:rsid w:val="008A34F9"/>
    <w:rsid w:val="008A3558"/>
    <w:rsid w:val="008A670A"/>
    <w:rsid w:val="008B1CF0"/>
    <w:rsid w:val="008F03B5"/>
    <w:rsid w:val="0090424A"/>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6182"/>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60AE9-3057-420E-9078-895CF3D3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1211</Words>
  <Characters>8517</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11</cp:revision>
  <dcterms:created xsi:type="dcterms:W3CDTF">2016-05-10T11:43:00Z</dcterms:created>
  <dcterms:modified xsi:type="dcterms:W3CDTF">2016-10-21T09:04:00Z</dcterms:modified>
</cp:coreProperties>
</file>